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E12" w:rsidRDefault="00BF4E12" w:rsidP="00BF4E12">
      <w:pPr>
        <w:rPr>
          <w:rtl/>
        </w:rPr>
      </w:pPr>
      <w:bookmarkStart w:id="0" w:name="_GoBack"/>
      <w:r w:rsidRPr="00BF4E12">
        <w:rPr>
          <w:rFonts w:hint="cs"/>
          <w:rtl/>
        </w:rPr>
        <w:t>דברי ראש הממשלה בבית הקברות הצבאי ביום הזיכרון, 1.5.1968</w:t>
      </w:r>
    </w:p>
    <w:bookmarkEnd w:id="0"/>
    <w:p w:rsidR="00BF4E12" w:rsidRPr="00BF4E12" w:rsidRDefault="00BF4E12" w:rsidP="00BF4E12">
      <w:pPr>
        <w:rPr>
          <w:rFonts w:hint="cs"/>
          <w:rtl/>
        </w:rPr>
      </w:pPr>
      <w:r>
        <w:rPr>
          <w:rFonts w:hint="cs"/>
          <w:rtl/>
        </w:rPr>
        <w:t xml:space="preserve">[מקור: </w:t>
      </w:r>
      <w:r>
        <w:t>pdf 491</w:t>
      </w:r>
      <w:r>
        <w:rPr>
          <w:rFonts w:hint="cs"/>
          <w:rtl/>
        </w:rPr>
        <w:t>, עמודים 91-91]</w:t>
      </w:r>
    </w:p>
    <w:p w:rsidR="00BF4E12" w:rsidRPr="00BF4E12" w:rsidRDefault="00BF4E12" w:rsidP="00BF4E12">
      <w:pPr>
        <w:rPr>
          <w:rtl/>
        </w:rPr>
      </w:pPr>
    </w:p>
    <w:p w:rsidR="00BF4E12" w:rsidRPr="00BF4E12" w:rsidRDefault="00BF4E12" w:rsidP="00BF4E12">
      <w:pPr>
        <w:jc w:val="center"/>
        <w:rPr>
          <w:rFonts w:hint="cs"/>
          <w:u w:val="single"/>
          <w:rtl/>
        </w:rPr>
      </w:pPr>
      <w:r w:rsidRPr="00BF4E12">
        <w:rPr>
          <w:rFonts w:hint="cs"/>
          <w:u w:val="single"/>
          <w:rtl/>
        </w:rPr>
        <w:t>דברי ראש הממשלה בבית הקברות הצבאי</w:t>
      </w:r>
    </w:p>
    <w:p w:rsidR="00BF4E12" w:rsidRPr="00BF4E12" w:rsidRDefault="00BF4E12" w:rsidP="00BF4E12">
      <w:pPr>
        <w:jc w:val="center"/>
        <w:rPr>
          <w:rFonts w:hint="cs"/>
          <w:u w:val="single"/>
          <w:rtl/>
        </w:rPr>
      </w:pPr>
      <w:r w:rsidRPr="00BF4E12">
        <w:rPr>
          <w:rFonts w:hint="cs"/>
          <w:u w:val="single"/>
          <w:rtl/>
        </w:rPr>
        <w:t>ביום הזיכרון 1.5.68</w:t>
      </w:r>
    </w:p>
    <w:p w:rsidR="00BF4E12" w:rsidRPr="00BF4E12" w:rsidRDefault="00BF4E12" w:rsidP="00BF4E12">
      <w:pPr>
        <w:rPr>
          <w:rtl/>
        </w:rPr>
      </w:pPr>
    </w:p>
    <w:p w:rsidR="00BF4E12" w:rsidRPr="00BF4E12" w:rsidRDefault="00BF4E12" w:rsidP="00BF4E12">
      <w:pPr>
        <w:rPr>
          <w:rFonts w:hint="cs"/>
          <w:rtl/>
        </w:rPr>
      </w:pPr>
      <w:r w:rsidRPr="00BF4E12">
        <w:rPr>
          <w:rFonts w:hint="cs"/>
          <w:rtl/>
        </w:rPr>
        <w:t>אנו עומדים כאן, אימהות ואבות, רעיות וחברים, בנים ובנות, ואתנו כל ישראל, כל מדינת ישראל.</w:t>
      </w:r>
    </w:p>
    <w:p w:rsidR="00BF4E12" w:rsidRPr="00BF4E12" w:rsidRDefault="00BF4E12" w:rsidP="00BF4E12">
      <w:pPr>
        <w:rPr>
          <w:rFonts w:hint="cs"/>
          <w:rtl/>
        </w:rPr>
      </w:pPr>
      <w:r w:rsidRPr="00BF4E12">
        <w:rPr>
          <w:rFonts w:hint="cs"/>
          <w:rtl/>
        </w:rPr>
        <w:t>מולנו לכאורה קברים, אבל לא אותם אנו רואים, אלא את שטמון בתוכם – את הבנים, חיילי צה"ל, שנפלו במלחמה. למען יחיה העם. רוחם מרחפת מעלינו. הם אתנו.</w:t>
      </w:r>
    </w:p>
    <w:p w:rsidR="00BF4E12" w:rsidRPr="00BF4E12" w:rsidRDefault="00BF4E12" w:rsidP="00BF4E12">
      <w:pPr>
        <w:rPr>
          <w:rtl/>
        </w:rPr>
      </w:pPr>
      <w:r w:rsidRPr="00BF4E12">
        <w:rPr>
          <w:rFonts w:hint="cs"/>
          <w:rtl/>
        </w:rPr>
        <w:t xml:space="preserve">כל אדם הוא עולם מלא וכך היה כל אחד מהם, לעצמו, למשפחתו ולסביבתו. אדם שחי את חייו. שעבר וחלם. תכנן תכניות וחזה חזונות. שידע לחיות – וידע לתת את חייו. </w:t>
      </w:r>
    </w:p>
    <w:p w:rsidR="00BF4E12" w:rsidRPr="00BF4E12" w:rsidRDefault="00BF4E12" w:rsidP="00BF4E12">
      <w:pPr>
        <w:rPr>
          <w:rtl/>
        </w:rPr>
      </w:pPr>
      <w:r w:rsidRPr="00BF4E12">
        <w:rPr>
          <w:rFonts w:hint="cs"/>
          <w:rtl/>
        </w:rPr>
        <w:t xml:space="preserve">גזרה היא: "נופלים – ההולכים בראש". רוח היא באדם והיא אשר הניעה אותם ללכת בראש, ולא רק בתוקף פקודה. הם חשו שאין לנו ולהם כל דרך אחרת. נאמנותם לעצמם ולעמם עוררה אותם להשליך נפשם אל מול פני המערכה החזקה, יחד עם חבריהם ואחיהם לנשק. </w:t>
      </w:r>
    </w:p>
    <w:p w:rsidR="00BF4E12" w:rsidRPr="00BF4E12" w:rsidRDefault="00BF4E12" w:rsidP="00BF4E12">
      <w:pPr>
        <w:rPr>
          <w:rtl/>
        </w:rPr>
      </w:pPr>
      <w:r w:rsidRPr="00BF4E12">
        <w:rPr>
          <w:rFonts w:hint="cs"/>
          <w:rtl/>
        </w:rPr>
        <w:t xml:space="preserve">כיצד אנחם אתכם, ומי יכול לנחם? כל אחד מאתנו איבד אנשים קרובים וחברים יקרים. הקרע כואב והשבר זועק. </w:t>
      </w:r>
    </w:p>
    <w:p w:rsidR="00BF4E12" w:rsidRPr="00BF4E12" w:rsidRDefault="00BF4E12" w:rsidP="00BF4E12">
      <w:pPr>
        <w:rPr>
          <w:rtl/>
        </w:rPr>
      </w:pPr>
      <w:r w:rsidRPr="00BF4E12">
        <w:rPr>
          <w:rFonts w:hint="cs"/>
          <w:rtl/>
        </w:rPr>
        <w:t xml:space="preserve">אנו, שנותרנו בחיים, נדע-נא להיות ראויים להם ולקרבנם. לעשות את כל שביכולתנו למען תחיה המדינה. למען נוכל לעמוד איתנים כמוהם מול איום וסכנה. למען נגיע אל הביטחון ואל השלום. </w:t>
      </w:r>
    </w:p>
    <w:p w:rsidR="00BF4E12" w:rsidRPr="00BF4E12" w:rsidRDefault="00BF4E12" w:rsidP="00BF4E12">
      <w:pPr>
        <w:rPr>
          <w:rtl/>
        </w:rPr>
      </w:pPr>
      <w:r w:rsidRPr="00BF4E12">
        <w:rPr>
          <w:rFonts w:hint="cs"/>
          <w:rtl/>
        </w:rPr>
        <w:t xml:space="preserve">זיכרון נצח ותהילת עולם לנוספים במערכות ישראל. </w:t>
      </w:r>
    </w:p>
    <w:p w:rsidR="002A266A" w:rsidRDefault="002A266A"/>
    <w:sectPr w:rsidR="002A266A" w:rsidSect="005F3E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12"/>
    <w:rsid w:val="000F1921"/>
    <w:rsid w:val="002A266A"/>
    <w:rsid w:val="005F3ED3"/>
    <w:rsid w:val="009A5C7E"/>
    <w:rsid w:val="00BF4E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78EB0"/>
  <w15:chartTrackingRefBased/>
  <w15:docId w15:val="{FF2355FE-7385-46E0-B865-0413CF9B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893</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2017-09-07T07:21:00Z</dcterms:created>
  <dcterms:modified xsi:type="dcterms:W3CDTF">2017-09-07T07:22:00Z</dcterms:modified>
</cp:coreProperties>
</file>