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AA6" w:rsidRPr="00001AA6" w:rsidRDefault="00001AA6" w:rsidP="00001AA6">
      <w:bookmarkStart w:id="0" w:name="_GoBack"/>
      <w:r w:rsidRPr="00001AA6">
        <w:rPr>
          <w:rFonts w:hint="cs"/>
          <w:rtl/>
        </w:rPr>
        <w:t>אל נצי</w:t>
      </w:r>
      <w:r>
        <w:rPr>
          <w:rFonts w:hint="cs"/>
          <w:rtl/>
        </w:rPr>
        <w:t>ב</w:t>
      </w:r>
      <w:r w:rsidRPr="00001AA6">
        <w:rPr>
          <w:rFonts w:hint="cs"/>
          <w:rtl/>
        </w:rPr>
        <w:t xml:space="preserve"> שרות המדינה בעניין השלמת השכלה לעובדי מדינה. 2.12.1963</w:t>
      </w:r>
    </w:p>
    <w:bookmarkEnd w:id="0"/>
    <w:p w:rsidR="00001AA6" w:rsidRDefault="00001AA6" w:rsidP="00001AA6">
      <w:pPr>
        <w:rPr>
          <w:rFonts w:hint="cs"/>
          <w:rtl/>
        </w:rPr>
      </w:pPr>
      <w:r>
        <w:rPr>
          <w:rFonts w:hint="cs"/>
          <w:rtl/>
        </w:rPr>
        <w:t xml:space="preserve">[מקור: </w:t>
      </w:r>
      <w:r>
        <w:t>pdf 727</w:t>
      </w:r>
      <w:r>
        <w:rPr>
          <w:rFonts w:hint="cs"/>
          <w:rtl/>
        </w:rPr>
        <w:t>, עמוד 346]</w:t>
      </w:r>
    </w:p>
    <w:p w:rsidR="00001AA6" w:rsidRDefault="00001AA6" w:rsidP="00001AA6">
      <w:pPr>
        <w:rPr>
          <w:rtl/>
        </w:rPr>
      </w:pPr>
    </w:p>
    <w:p w:rsidR="00001AA6" w:rsidRPr="00001AA6" w:rsidRDefault="00001AA6" w:rsidP="00001AA6">
      <w:pPr>
        <w:jc w:val="right"/>
        <w:rPr>
          <w:rFonts w:hint="cs"/>
          <w:rtl/>
        </w:rPr>
      </w:pPr>
      <w:r w:rsidRPr="00001AA6">
        <w:rPr>
          <w:rFonts w:hint="cs"/>
          <w:rtl/>
        </w:rPr>
        <w:t>ירושלים, ט"ז בכסלו תשכ"ד</w:t>
      </w:r>
    </w:p>
    <w:p w:rsidR="00001AA6" w:rsidRPr="00001AA6" w:rsidRDefault="00001AA6" w:rsidP="00001AA6">
      <w:pPr>
        <w:jc w:val="right"/>
        <w:rPr>
          <w:rFonts w:hint="cs"/>
          <w:rtl/>
        </w:rPr>
      </w:pPr>
      <w:r w:rsidRPr="00001AA6">
        <w:rPr>
          <w:rFonts w:hint="cs"/>
          <w:rtl/>
        </w:rPr>
        <w:t>2 בדצמבר 1963</w:t>
      </w:r>
    </w:p>
    <w:p w:rsidR="00001AA6" w:rsidRDefault="00001AA6" w:rsidP="00001AA6">
      <w:pPr>
        <w:rPr>
          <w:rtl/>
        </w:rPr>
      </w:pPr>
    </w:p>
    <w:p w:rsidR="00001AA6" w:rsidRPr="00001AA6" w:rsidRDefault="00001AA6" w:rsidP="00001AA6">
      <w:pPr>
        <w:rPr>
          <w:rFonts w:hint="cs"/>
          <w:rtl/>
        </w:rPr>
      </w:pPr>
      <w:r w:rsidRPr="00001AA6">
        <w:rPr>
          <w:rFonts w:hint="cs"/>
          <w:rtl/>
        </w:rPr>
        <w:t>אל: נציב שרות המדינה</w:t>
      </w:r>
    </w:p>
    <w:p w:rsidR="00001AA6" w:rsidRDefault="00001AA6" w:rsidP="00001AA6">
      <w:pPr>
        <w:rPr>
          <w:rtl/>
        </w:rPr>
      </w:pPr>
    </w:p>
    <w:p w:rsidR="00001AA6" w:rsidRPr="00001AA6" w:rsidRDefault="00001AA6" w:rsidP="00001AA6">
      <w:pPr>
        <w:rPr>
          <w:rtl/>
        </w:rPr>
      </w:pPr>
      <w:r w:rsidRPr="00001AA6">
        <w:rPr>
          <w:rFonts w:hint="cs"/>
          <w:rtl/>
        </w:rPr>
        <w:t xml:space="preserve">שמעתי בסיפוק על התחלת הפעולה להשלמת ההשכלה היסודית של עובדי המדינה. </w:t>
      </w:r>
    </w:p>
    <w:p w:rsidR="00001AA6" w:rsidRPr="00001AA6" w:rsidRDefault="00001AA6" w:rsidP="00001AA6">
      <w:pPr>
        <w:rPr>
          <w:rFonts w:hint="cs"/>
          <w:rtl/>
        </w:rPr>
      </w:pPr>
      <w:r w:rsidRPr="00001AA6">
        <w:rPr>
          <w:rFonts w:hint="cs"/>
          <w:rtl/>
        </w:rPr>
        <w:t>מדינתנו קולטת עלייה וממזגת גלויות. מציאות זאת מוצאת ביטויה גם בחתך האנושי של שירות המדינה. לפי הנתונים שהובאו לידיעתי מסתבר כי ציבור לא קטן של מועסקים במשרדי הממשלה השונים, פועלים ופקידים זוטרים, יוצאי גלויות שונות אשר מקרוב באו – חסרים עדיין השכלה יסודית.</w:t>
      </w:r>
    </w:p>
    <w:p w:rsidR="00001AA6" w:rsidRPr="00001AA6" w:rsidRDefault="00001AA6" w:rsidP="00001AA6">
      <w:pPr>
        <w:rPr>
          <w:rFonts w:hint="cs"/>
          <w:rtl/>
        </w:rPr>
      </w:pPr>
      <w:r w:rsidRPr="00001AA6">
        <w:rPr>
          <w:rFonts w:hint="cs"/>
          <w:rtl/>
        </w:rPr>
        <w:t xml:space="preserve">לפיכך מייחס אני חשיבות מרובה למפעל המקנה השכלה לאלה אשר לא עלה בידם לרכשה בנעוריהם ובארצות מוצאם. </w:t>
      </w:r>
    </w:p>
    <w:p w:rsidR="00001AA6" w:rsidRPr="00001AA6" w:rsidRDefault="00001AA6" w:rsidP="00001AA6">
      <w:pPr>
        <w:rPr>
          <w:rFonts w:hint="cs"/>
          <w:rtl/>
        </w:rPr>
      </w:pPr>
      <w:r w:rsidRPr="00001AA6">
        <w:rPr>
          <w:rFonts w:hint="cs"/>
          <w:rtl/>
        </w:rPr>
        <w:t>הנני רואה את 700 עובדי המדינה הלומדים כבר השנה בכיתות אלה, ואשר רובם בפנים של יוצאי ארצות המזרח, בבחינת החלוץ העובר לפני המחנה, והמתווה את דרכם של האלפים אשר יבואו בעקבותיהם.</w:t>
      </w:r>
    </w:p>
    <w:p w:rsidR="00001AA6" w:rsidRPr="00001AA6" w:rsidRDefault="00001AA6" w:rsidP="00001AA6">
      <w:pPr>
        <w:rPr>
          <w:rFonts w:hint="cs"/>
          <w:rtl/>
        </w:rPr>
      </w:pPr>
      <w:r w:rsidRPr="00001AA6">
        <w:rPr>
          <w:rFonts w:hint="cs"/>
          <w:rtl/>
        </w:rPr>
        <w:t>בטוחני כי פעולה זאת תתרום רבות לכל עובד בחייו הפרטיים והחברתיים, ותוסיף ליכולתו למלא בהצלחה את המוטל עליו בתפקידו ותשפיע על סיכויי קידומו בשירות.</w:t>
      </w:r>
    </w:p>
    <w:p w:rsidR="00001AA6" w:rsidRPr="00001AA6" w:rsidRDefault="00001AA6" w:rsidP="00001AA6">
      <w:pPr>
        <w:rPr>
          <w:rFonts w:hint="cs"/>
          <w:rtl/>
        </w:rPr>
      </w:pPr>
      <w:r w:rsidRPr="00001AA6">
        <w:rPr>
          <w:rFonts w:hint="cs"/>
          <w:rtl/>
        </w:rPr>
        <w:t>העבר-נא מיטב איחולי ללומדים.</w:t>
      </w:r>
    </w:p>
    <w:p w:rsidR="00001AA6" w:rsidRPr="00001AA6" w:rsidRDefault="00001AA6" w:rsidP="00001AA6">
      <w:pPr>
        <w:ind w:left="4320"/>
        <w:rPr>
          <w:rFonts w:hint="cs"/>
          <w:rtl/>
        </w:rPr>
      </w:pPr>
      <w:r w:rsidRPr="00001AA6">
        <w:rPr>
          <w:rFonts w:hint="cs"/>
          <w:rtl/>
        </w:rPr>
        <w:t>בברכה,</w:t>
      </w:r>
    </w:p>
    <w:p w:rsidR="00001AA6" w:rsidRPr="00001AA6" w:rsidRDefault="00001AA6" w:rsidP="00001AA6">
      <w:pPr>
        <w:ind w:left="4320"/>
        <w:rPr>
          <w:rtl/>
        </w:rPr>
      </w:pPr>
      <w:r w:rsidRPr="00001AA6">
        <w:rPr>
          <w:rFonts w:hint="cs"/>
          <w:rtl/>
        </w:rPr>
        <w:t>לוי אשכול</w:t>
      </w:r>
    </w:p>
    <w:p w:rsidR="002A266A" w:rsidRDefault="002A266A"/>
    <w:sectPr w:rsidR="002A266A" w:rsidSect="005F3E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AA6"/>
    <w:rsid w:val="00001AA6"/>
    <w:rsid w:val="000F1921"/>
    <w:rsid w:val="002A266A"/>
    <w:rsid w:val="005F3ED3"/>
    <w:rsid w:val="009A5C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CEA7B"/>
  <w15:chartTrackingRefBased/>
  <w15:docId w15:val="{60A106C0-AFC1-4925-BD2B-CB8B8D983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788</Characters>
  <Application>Microsoft Office Word</Application>
  <DocSecurity>0</DocSecurity>
  <Lines>6</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2017-08-19T15:24:00Z</dcterms:created>
  <dcterms:modified xsi:type="dcterms:W3CDTF">2017-08-19T15:25:00Z</dcterms:modified>
</cp:coreProperties>
</file>