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30C" w:rsidRPr="009F130C" w:rsidRDefault="009F130C" w:rsidP="009F130C">
      <w:pPr>
        <w:rPr>
          <w:rtl/>
        </w:rPr>
      </w:pPr>
      <w:r w:rsidRPr="009F130C">
        <w:rPr>
          <w:rFonts w:hint="cs"/>
          <w:rtl/>
        </w:rPr>
        <w:t>דברי החבר ל. אשכול, המועצה ה-24 של מפלגת פועלי ארץ ישראל, רחובות, 24-27.7.1944</w:t>
      </w:r>
    </w:p>
    <w:p w:rsidR="002A266A" w:rsidRDefault="009F130C">
      <w:pPr>
        <w:rPr>
          <w:rFonts w:hint="cs"/>
          <w:rtl/>
        </w:rPr>
      </w:pPr>
      <w:r>
        <w:rPr>
          <w:rFonts w:hint="cs"/>
          <w:rtl/>
        </w:rPr>
        <w:t xml:space="preserve">[מקור: </w:t>
      </w:r>
      <w:r>
        <w:t>pdf 595</w:t>
      </w:r>
      <w:r>
        <w:rPr>
          <w:rFonts w:hint="cs"/>
          <w:rtl/>
        </w:rPr>
        <w:t>, עמודים 80-81]</w:t>
      </w:r>
    </w:p>
    <w:p w:rsidR="009F130C" w:rsidRDefault="009F130C">
      <w:pPr>
        <w:rPr>
          <w:rtl/>
        </w:rPr>
      </w:pPr>
    </w:p>
    <w:p w:rsidR="009F130C" w:rsidRDefault="00826E1B" w:rsidP="009F130C">
      <w:pPr>
        <w:pStyle w:val="a3"/>
        <w:rPr>
          <w:rFonts w:hint="cs"/>
          <w:rtl/>
        </w:rPr>
      </w:pPr>
      <w:r>
        <w:rPr>
          <w:rFonts w:hint="cs"/>
          <w:rtl/>
        </w:rPr>
        <w:t xml:space="preserve">נאום </w:t>
      </w:r>
      <w:proofErr w:type="spellStart"/>
      <w:r>
        <w:rPr>
          <w:rFonts w:hint="cs"/>
          <w:rtl/>
        </w:rPr>
        <w:t>הח</w:t>
      </w:r>
      <w:proofErr w:type="spellEnd"/>
      <w:r>
        <w:rPr>
          <w:rFonts w:hint="cs"/>
          <w:rtl/>
        </w:rPr>
        <w:t>' ל. אשכול</w:t>
      </w:r>
    </w:p>
    <w:p w:rsidR="00826E1B" w:rsidRDefault="00826E1B" w:rsidP="009F130C">
      <w:pPr>
        <w:pStyle w:val="a3"/>
        <w:rPr>
          <w:rFonts w:hint="cs"/>
          <w:rtl/>
        </w:rPr>
      </w:pPr>
      <w:r>
        <w:rPr>
          <w:rFonts w:hint="cs"/>
          <w:rtl/>
        </w:rPr>
        <w:t>המועצה ה-24 של מפלגת פועלי ארץ-ישראל</w:t>
      </w:r>
    </w:p>
    <w:p w:rsidR="00826E1B" w:rsidRDefault="00826E1B" w:rsidP="009F130C">
      <w:pPr>
        <w:pStyle w:val="a3"/>
        <w:rPr>
          <w:rFonts w:hint="cs"/>
          <w:rtl/>
        </w:rPr>
      </w:pPr>
      <w:r>
        <w:rPr>
          <w:rFonts w:hint="cs"/>
          <w:rtl/>
        </w:rPr>
        <w:t>רחובות, 23-24 יולי 1944</w:t>
      </w:r>
    </w:p>
    <w:p w:rsidR="00826E1B" w:rsidRDefault="00826E1B" w:rsidP="009F130C">
      <w:pPr>
        <w:pStyle w:val="a3"/>
        <w:rPr>
          <w:rtl/>
        </w:rPr>
      </w:pPr>
    </w:p>
    <w:p w:rsidR="009F130C" w:rsidRDefault="00826E1B" w:rsidP="00826E1B">
      <w:pPr>
        <w:pStyle w:val="a3"/>
        <w:rPr>
          <w:rtl/>
        </w:rPr>
      </w:pPr>
      <w:r>
        <w:rPr>
          <w:rFonts w:hint="cs"/>
          <w:rtl/>
        </w:rPr>
        <w:t xml:space="preserve">ל. שקולניק:  חברים, אני רוצה לייחד את דברי במשך 3-5 רגעים לעניין שנראה לי להיות העניין בימים אלה, כאשר על העניין הזה דיבר אתמול בקיצור החבר קפלן. אני רוצה להשתמש בזה שיושב כאן החבר קפלן ולשאול אותו כמה שאלות. בעצם אינני איש המטפל בקליטת עליה ובעלייה. אני שואל,  </w:t>
      </w:r>
      <w:r w:rsidR="009F130C">
        <w:rPr>
          <w:rFonts w:hint="cs"/>
          <w:rtl/>
        </w:rPr>
        <w:t xml:space="preserve">מדוע טיפת </w:t>
      </w:r>
      <w:proofErr w:type="spellStart"/>
      <w:r w:rsidR="009F130C">
        <w:rPr>
          <w:rFonts w:hint="cs"/>
          <w:rtl/>
        </w:rPr>
        <w:t>תנחומין</w:t>
      </w:r>
      <w:proofErr w:type="spellEnd"/>
      <w:r w:rsidR="009F130C">
        <w:rPr>
          <w:rFonts w:hint="cs"/>
          <w:rtl/>
        </w:rPr>
        <w:t xml:space="preserve"> כשמגיעה אלינו מוכרחה להיות מהולה בכוס תמרורים? מדוע יוצא כך כי אנו צריכים לפחוד שמא תבוא </w:t>
      </w:r>
      <w:proofErr w:type="spellStart"/>
      <w:r w:rsidR="009F130C">
        <w:rPr>
          <w:rFonts w:hint="cs"/>
          <w:rtl/>
        </w:rPr>
        <w:t>א</w:t>
      </w:r>
      <w:r>
        <w:rPr>
          <w:rFonts w:hint="cs"/>
          <w:rtl/>
        </w:rPr>
        <w:t>ו</w:t>
      </w:r>
      <w:r w:rsidR="009F130C">
        <w:rPr>
          <w:rFonts w:hint="cs"/>
          <w:rtl/>
        </w:rPr>
        <w:t>ניה</w:t>
      </w:r>
      <w:proofErr w:type="spellEnd"/>
      <w:r w:rsidR="009F130C">
        <w:rPr>
          <w:rFonts w:hint="cs"/>
          <w:rtl/>
        </w:rPr>
        <w:t xml:space="preserve"> ותביא עולים? זה חדשים אנו מדברים על התכוננות. מדברים, נואמים, וכותבים. מדוע אין לנו כשרון לעשות הכנות לקבל אחים? מדוע אני צריך לקרוא את דבריו של ד"ר מאיר, הזעקה הזאת? מדוע צריכים לקום בארץ חוגים שלמים שכל קיומם הוא על חשבון זה שאנו לא יודעים לקבל עולים? ומדוע באמת איננו יודעים? כשאני משוחח על כך עם חברים שעוסקים בעני</w:t>
      </w:r>
      <w:r>
        <w:rPr>
          <w:rFonts w:hint="cs"/>
          <w:rtl/>
        </w:rPr>
        <w:t>י</w:t>
      </w:r>
      <w:r w:rsidR="009F130C">
        <w:rPr>
          <w:rFonts w:hint="cs"/>
          <w:rtl/>
        </w:rPr>
        <w:t xml:space="preserve">ני עליה, שומע זעקה איומה. אם זה אשמת האפרט, או חוסר אמצעים, או חוסר שכון </w:t>
      </w:r>
      <w:r w:rsidR="009F130C">
        <w:rPr>
          <w:rtl/>
        </w:rPr>
        <w:t>–</w:t>
      </w:r>
      <w:r w:rsidR="009F130C">
        <w:rPr>
          <w:rFonts w:hint="cs"/>
          <w:rtl/>
        </w:rPr>
        <w:t xml:space="preserve"> אינני יודע. אבל מדוע זה חייב להיות? קפלן אתמול רמז דווקא עכשיו אולי תגלנה אפשרויות יותר גדולות ממה שחשבנו אתמול שלשלום, ולולא התגלו </w:t>
      </w:r>
      <w:r w:rsidR="009F130C">
        <w:rPr>
          <w:rtl/>
        </w:rPr>
        <w:t>–</w:t>
      </w:r>
      <w:r w:rsidR="009F130C">
        <w:rPr>
          <w:rFonts w:hint="cs"/>
          <w:rtl/>
        </w:rPr>
        <w:t xml:space="preserve"> אז אלה הם דברינו על שיכון, התכוננות וקבלת אחים מוצלים,  גולים ודוויים? זה ח</w:t>
      </w:r>
      <w:r>
        <w:rPr>
          <w:rFonts w:hint="cs"/>
          <w:rtl/>
        </w:rPr>
        <w:t>ו</w:t>
      </w:r>
      <w:r w:rsidR="009F130C">
        <w:rPr>
          <w:rFonts w:hint="cs"/>
          <w:rtl/>
        </w:rPr>
        <w:t>דשים אנו מדברים על זה בישוב. בישיבות הועד הפועל הציוני כמה חברים שלנו השתתפו ב</w:t>
      </w:r>
      <w:r>
        <w:rPr>
          <w:rFonts w:hint="cs"/>
          <w:rtl/>
        </w:rPr>
        <w:t>ו</w:t>
      </w:r>
      <w:r w:rsidR="009F130C">
        <w:rPr>
          <w:rFonts w:hint="cs"/>
          <w:rtl/>
        </w:rPr>
        <w:t>ויכוח. בינתיים ..</w:t>
      </w:r>
    </w:p>
    <w:p w:rsidR="00826E1B" w:rsidRDefault="00826E1B" w:rsidP="00826E1B">
      <w:pPr>
        <w:pStyle w:val="a3"/>
        <w:rPr>
          <w:rtl/>
        </w:rPr>
      </w:pPr>
      <w:r>
        <w:rPr>
          <w:rFonts w:hint="cs"/>
          <w:rtl/>
        </w:rPr>
        <w:t xml:space="preserve">עברו חודשים ומעט מאד נעשה. הלוואי שדברי קפלן יתאמתו. אבל אם מחר מחרתיים נעמוד בפני קליטת כ-10 אלפים איש, איך היא תיקלט? רק על ידי שירותים סוציאליים, על ידי אוסף נעליים בלות בתוך הבתים? כלום אין זה עניין מכובד שכדאי לטפל בו, והיכן המחלקה המיוחדת שתטפל בזה? אני בטוח שאין זה דבר שלא צריכים לדעת מי הבעלים שלו, עניין בין מחלקה למחלקה, יתכן שדרושים אנשים נוספים, אלינו לדעת, כל בכל זאת אין העלייה של עכשיו דומה באופייה, בפרצופה ובבניינה הנפשי כמו שהיה לפני שנים. אני רואה שיושב פה גם נפתלי. אני מבקש אותו שגם הוא ידבר בפורום זה. אנו אחראים לדברים לזכות ולחובה. </w:t>
      </w:r>
    </w:p>
    <w:p w:rsidR="009F130C" w:rsidRDefault="009F130C" w:rsidP="009F130C">
      <w:pPr>
        <w:pStyle w:val="a3"/>
        <w:rPr>
          <w:rtl/>
        </w:rPr>
      </w:pPr>
      <w:r>
        <w:rPr>
          <w:rFonts w:hint="cs"/>
          <w:rtl/>
        </w:rPr>
        <w:t>אם תחליטו שהעני</w:t>
      </w:r>
      <w:r w:rsidR="00826E1B">
        <w:rPr>
          <w:rFonts w:hint="cs"/>
          <w:rtl/>
        </w:rPr>
        <w:t>י</w:t>
      </w:r>
      <w:r>
        <w:rPr>
          <w:rFonts w:hint="cs"/>
          <w:rtl/>
        </w:rPr>
        <w:t xml:space="preserve">ן מתנהל כשורה </w:t>
      </w:r>
      <w:r>
        <w:rPr>
          <w:rtl/>
        </w:rPr>
        <w:t>–</w:t>
      </w:r>
      <w:r>
        <w:rPr>
          <w:rFonts w:hint="cs"/>
          <w:rtl/>
        </w:rPr>
        <w:t xml:space="preserve"> אז נצא לרחובות ונדבר. אבל אם זה צריך להיות אחרת </w:t>
      </w:r>
      <w:r>
        <w:rPr>
          <w:rtl/>
        </w:rPr>
        <w:t>–</w:t>
      </w:r>
      <w:r>
        <w:rPr>
          <w:rFonts w:hint="cs"/>
          <w:rtl/>
        </w:rPr>
        <w:t xml:space="preserve"> אז כאן צריך להיות הדיון, כי זה דבר מרכזי. בשאלה זו עלינו להתרכז בימים אלה, ולא בכל פעם כשבאה </w:t>
      </w:r>
      <w:proofErr w:type="spellStart"/>
      <w:r>
        <w:rPr>
          <w:rFonts w:hint="cs"/>
          <w:rtl/>
        </w:rPr>
        <w:t>א</w:t>
      </w:r>
      <w:r w:rsidR="00826E1B">
        <w:rPr>
          <w:rFonts w:hint="cs"/>
          <w:rtl/>
        </w:rPr>
        <w:t>וניה</w:t>
      </w:r>
      <w:proofErr w:type="spellEnd"/>
      <w:r w:rsidR="00826E1B">
        <w:rPr>
          <w:rFonts w:hint="cs"/>
          <w:rtl/>
        </w:rPr>
        <w:t xml:space="preserve"> זה הופך אצלנו</w:t>
      </w:r>
      <w:r>
        <w:rPr>
          <w:rFonts w:hint="cs"/>
          <w:rtl/>
        </w:rPr>
        <w:t xml:space="preserve"> לתאניה </w:t>
      </w:r>
      <w:proofErr w:type="spellStart"/>
      <w:r>
        <w:rPr>
          <w:rFonts w:hint="cs"/>
          <w:rtl/>
        </w:rPr>
        <w:t>ואניה</w:t>
      </w:r>
      <w:proofErr w:type="spellEnd"/>
      <w:r>
        <w:rPr>
          <w:rFonts w:hint="cs"/>
          <w:rtl/>
        </w:rPr>
        <w:t>. כנראה שהגיעה השעה שתהיה מחלקה מיוחדת עם תקציב מיוחד, גם אם ישגו וגם אם יהיה בזבוז, שניתן לאנשים האלה חצי שנה ושנה לעבוד. צריך לפתח ענין זה, ואולי צריך להיות מנגנון מיוחד לכן, אם אנו רוצי</w:t>
      </w:r>
      <w:r w:rsidR="00826E1B">
        <w:rPr>
          <w:rFonts w:hint="cs"/>
          <w:rtl/>
        </w:rPr>
        <w:t>ם בעלית רבבות. אין זה תפקיד קטן</w:t>
      </w:r>
      <w:r>
        <w:rPr>
          <w:rFonts w:hint="cs"/>
          <w:rtl/>
        </w:rPr>
        <w:t xml:space="preserve"> אני יודע שכל תיקון כרוך בתכניות משקיות וכלכליות.  </w:t>
      </w:r>
    </w:p>
    <w:p w:rsidR="009F130C" w:rsidRDefault="00826E1B" w:rsidP="00826E1B">
      <w:pPr>
        <w:rPr>
          <w:rtl/>
        </w:rPr>
      </w:pPr>
      <w:bookmarkStart w:id="0" w:name="_GoBack"/>
      <w:bookmarkEnd w:id="0"/>
      <w:r>
        <w:rPr>
          <w:rFonts w:hint="cs"/>
          <w:rtl/>
        </w:rPr>
        <w:t xml:space="preserve">בוודאי תעמודנה לפנינו פרובלמות של קליטה. חסרים בארץ רבבות חדרים, איננו יכולים לסמוך על הסטיכיה שזה יסתדר מאליו. חסרים מאה אלף חדרים בסקטור היהודי בלב, זה לא יסתדר מאליו. </w:t>
      </w:r>
    </w:p>
    <w:p w:rsidR="00826E1B" w:rsidRDefault="00826E1B" w:rsidP="00826E1B">
      <w:r>
        <w:rPr>
          <w:rFonts w:hint="cs"/>
          <w:rtl/>
        </w:rPr>
        <w:t xml:space="preserve">אני מסיים בזה. אני תובע מחברינו האחראים, אם זה הוועד הפועל של ההסתדרות, הוועד הלאומי או הנהלת הסוכנות </w:t>
      </w:r>
      <w:r>
        <w:rPr>
          <w:rtl/>
        </w:rPr>
        <w:t>–</w:t>
      </w:r>
      <w:r>
        <w:rPr>
          <w:rFonts w:hint="cs"/>
          <w:rtl/>
        </w:rPr>
        <w:t xml:space="preserve"> אני תובע בעניין זה שהם יפנו את תשומת לבם לעניין זה ולהעמידו בראש כל שאר העניינים. הדבר צריך היה להיעשות לפני חודשים. לולא חיכינו שמשהו וודאי יסתדר </w:t>
      </w:r>
      <w:r>
        <w:rPr>
          <w:rtl/>
        </w:rPr>
        <w:t>–</w:t>
      </w:r>
      <w:r>
        <w:rPr>
          <w:rFonts w:hint="cs"/>
          <w:rtl/>
        </w:rPr>
        <w:t xml:space="preserve"> מזמן היינו מתחילים בפעולה. והנה עוברים שבועות והעניין לא מסתדר. ראו שבאה </w:t>
      </w:r>
      <w:proofErr w:type="spellStart"/>
      <w:r>
        <w:rPr>
          <w:rFonts w:hint="cs"/>
          <w:rtl/>
        </w:rPr>
        <w:t>אוניה</w:t>
      </w:r>
      <w:proofErr w:type="spellEnd"/>
      <w:r>
        <w:rPr>
          <w:rFonts w:hint="cs"/>
          <w:rtl/>
        </w:rPr>
        <w:t xml:space="preserve"> אחת והיה פנצ'ר: חשבו, שתבוא </w:t>
      </w:r>
      <w:proofErr w:type="spellStart"/>
      <w:r>
        <w:rPr>
          <w:rFonts w:hint="cs"/>
          <w:rtl/>
        </w:rPr>
        <w:t>אוניה</w:t>
      </w:r>
      <w:proofErr w:type="spellEnd"/>
      <w:r>
        <w:rPr>
          <w:rFonts w:hint="cs"/>
          <w:rtl/>
        </w:rPr>
        <w:t xml:space="preserve"> שנייה והכל יסתדר. והנה רואים שכל פעם עם בוא </w:t>
      </w:r>
      <w:proofErr w:type="spellStart"/>
      <w:r>
        <w:rPr>
          <w:rFonts w:hint="cs"/>
          <w:rtl/>
        </w:rPr>
        <w:t>אוניה</w:t>
      </w:r>
      <w:proofErr w:type="spellEnd"/>
      <w:r>
        <w:rPr>
          <w:rFonts w:hint="cs"/>
          <w:rtl/>
        </w:rPr>
        <w:t xml:space="preserve"> חדשה העניין נעשה יותר גרוע. אנא אנו באים? אני תובע מהחברים, שיגידו מה שיש להם להגיד, שנהיה בטוחים שמחר מחרתיים ישבו החברים האחראים במוסדות, יתכסו עצה ויגשימו אותה. </w:t>
      </w:r>
    </w:p>
    <w:sectPr w:rsidR="00826E1B" w:rsidSect="005F3E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30C"/>
    <w:rsid w:val="000F1921"/>
    <w:rsid w:val="002A266A"/>
    <w:rsid w:val="005F3ED3"/>
    <w:rsid w:val="00826E1B"/>
    <w:rsid w:val="009A5C7E"/>
    <w:rsid w:val="009F13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DB8F3"/>
  <w15:chartTrackingRefBased/>
  <w15:docId w15:val="{9FA777E0-08AD-4C4C-99FE-27F1473B6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130C"/>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509</Words>
  <Characters>2545</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2017-10-11T14:51:00Z</dcterms:created>
  <dcterms:modified xsi:type="dcterms:W3CDTF">2017-10-11T15:03:00Z</dcterms:modified>
</cp:coreProperties>
</file>