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507" w:rsidRPr="00556507" w:rsidRDefault="00556507" w:rsidP="00556507">
      <w:pPr>
        <w:rPr>
          <w:rFonts w:hint="cs"/>
          <w:rtl/>
        </w:rPr>
      </w:pPr>
      <w:bookmarkStart w:id="0" w:name="_GoBack"/>
      <w:r w:rsidRPr="00556507">
        <w:rPr>
          <w:rFonts w:hint="cs"/>
          <w:rtl/>
        </w:rPr>
        <w:t>מכתב לשר האוצר לבדיקת מערך ההסברה, 19.12.1967</w:t>
      </w:r>
    </w:p>
    <w:bookmarkEnd w:id="0"/>
    <w:p w:rsidR="002A266A" w:rsidRDefault="00556507">
      <w:pPr>
        <w:rPr>
          <w:rFonts w:hint="cs"/>
          <w:rtl/>
        </w:rPr>
      </w:pPr>
      <w:r>
        <w:rPr>
          <w:rFonts w:hint="cs"/>
          <w:rtl/>
        </w:rPr>
        <w:t xml:space="preserve">[מקור: </w:t>
      </w:r>
      <w:r>
        <w:t>pdf 728</w:t>
      </w:r>
      <w:r>
        <w:rPr>
          <w:rFonts w:hint="cs"/>
          <w:rtl/>
        </w:rPr>
        <w:t xml:space="preserve">, עמוד 112] </w:t>
      </w:r>
    </w:p>
    <w:p w:rsidR="00556507" w:rsidRDefault="00556507">
      <w:pPr>
        <w:rPr>
          <w:rtl/>
        </w:rPr>
      </w:pPr>
    </w:p>
    <w:p w:rsidR="00556507" w:rsidRDefault="00556507">
      <w:pPr>
        <w:rPr>
          <w:rFonts w:hint="cs"/>
          <w:rtl/>
        </w:rPr>
      </w:pPr>
    </w:p>
    <w:p w:rsidR="00556507" w:rsidRPr="00556507" w:rsidRDefault="00556507" w:rsidP="00556507">
      <w:pPr>
        <w:jc w:val="right"/>
        <w:rPr>
          <w:rFonts w:ascii="Calibri" w:eastAsia="Calibri" w:hAnsi="Calibri" w:cs="Arial" w:hint="cs"/>
          <w:rtl/>
        </w:rPr>
      </w:pPr>
      <w:r w:rsidRPr="00556507">
        <w:rPr>
          <w:rFonts w:ascii="Calibri" w:eastAsia="Calibri" w:hAnsi="Calibri" w:cs="Arial" w:hint="cs"/>
          <w:rtl/>
        </w:rPr>
        <w:t>ירושלים, י"ז בכסלו, תשכ"ח</w:t>
      </w:r>
    </w:p>
    <w:p w:rsidR="00556507" w:rsidRPr="00556507" w:rsidRDefault="00556507" w:rsidP="00556507">
      <w:pPr>
        <w:jc w:val="right"/>
        <w:rPr>
          <w:rFonts w:ascii="Calibri" w:eastAsia="Calibri" w:hAnsi="Calibri" w:cs="Arial" w:hint="cs"/>
          <w:rtl/>
        </w:rPr>
      </w:pPr>
      <w:r w:rsidRPr="00556507">
        <w:rPr>
          <w:rFonts w:ascii="Calibri" w:eastAsia="Calibri" w:hAnsi="Calibri" w:cs="Arial" w:hint="cs"/>
          <w:rtl/>
        </w:rPr>
        <w:t>19 בדצמבר 1967</w:t>
      </w:r>
    </w:p>
    <w:p w:rsidR="00556507" w:rsidRDefault="00556507" w:rsidP="00556507">
      <w:pPr>
        <w:rPr>
          <w:rFonts w:ascii="Calibri" w:eastAsia="Calibri" w:hAnsi="Calibri" w:cs="Arial"/>
          <w:rtl/>
        </w:rPr>
      </w:pPr>
    </w:p>
    <w:p w:rsidR="00556507" w:rsidRPr="00556507" w:rsidRDefault="00556507" w:rsidP="00556507">
      <w:pPr>
        <w:rPr>
          <w:rFonts w:ascii="Calibri" w:eastAsia="Calibri" w:hAnsi="Calibri" w:cs="Arial"/>
          <w:rtl/>
        </w:rPr>
      </w:pPr>
      <w:r w:rsidRPr="00556507">
        <w:rPr>
          <w:rFonts w:ascii="Calibri" w:eastAsia="Calibri" w:hAnsi="Calibri" w:cs="Arial" w:hint="cs"/>
          <w:rtl/>
        </w:rPr>
        <w:t>אל: שר האוצר</w:t>
      </w:r>
    </w:p>
    <w:p w:rsidR="00556507" w:rsidRPr="00556507" w:rsidRDefault="00556507" w:rsidP="00556507">
      <w:pPr>
        <w:rPr>
          <w:rFonts w:ascii="Calibri" w:eastAsia="Calibri" w:hAnsi="Calibri" w:cs="Arial" w:hint="cs"/>
          <w:rtl/>
        </w:rPr>
      </w:pPr>
      <w:r w:rsidRPr="00556507">
        <w:rPr>
          <w:rFonts w:ascii="Calibri" w:eastAsia="Calibri" w:hAnsi="Calibri" w:cs="Arial" w:hint="cs"/>
          <w:rtl/>
        </w:rPr>
        <w:t>מאת: ראש-הממשלה</w:t>
      </w:r>
    </w:p>
    <w:p w:rsidR="00556507" w:rsidRPr="00556507" w:rsidRDefault="00556507" w:rsidP="00556507">
      <w:pPr>
        <w:rPr>
          <w:rFonts w:ascii="Calibri" w:eastAsia="Calibri" w:hAnsi="Calibri" w:cs="Arial"/>
          <w:rtl/>
        </w:rPr>
      </w:pPr>
    </w:p>
    <w:p w:rsidR="00556507" w:rsidRPr="00556507" w:rsidRDefault="00556507" w:rsidP="00556507">
      <w:pPr>
        <w:rPr>
          <w:rFonts w:ascii="Calibri" w:eastAsia="Calibri" w:hAnsi="Calibri" w:cs="Arial"/>
          <w:rtl/>
        </w:rPr>
      </w:pPr>
      <w:r w:rsidRPr="00556507">
        <w:rPr>
          <w:rFonts w:ascii="Calibri" w:eastAsia="Calibri" w:hAnsi="Calibri" w:cs="Arial" w:hint="cs"/>
          <w:rtl/>
        </w:rPr>
        <w:t xml:space="preserve">מסתבר שאנו מוציאים בכל המשרדים למעלה מ-12 מיליון ל"י לבעיות הסברה. מספר האנשים העוסקים בכך במשרד ראש-הממשלה מוכפל. בכל המשרדים עוסקים עשרות דוברים למיניהם ויש כפילות בפרסומי הממשלה. </w:t>
      </w:r>
    </w:p>
    <w:p w:rsidR="00556507" w:rsidRPr="00556507" w:rsidRDefault="00556507" w:rsidP="00556507">
      <w:pPr>
        <w:rPr>
          <w:rFonts w:ascii="Calibri" w:eastAsia="Calibri" w:hAnsi="Calibri" w:cs="Arial"/>
          <w:rtl/>
        </w:rPr>
      </w:pPr>
      <w:r w:rsidRPr="00556507">
        <w:rPr>
          <w:rFonts w:ascii="Calibri" w:eastAsia="Calibri" w:hAnsi="Calibri" w:cs="Arial" w:hint="cs"/>
          <w:rtl/>
        </w:rPr>
        <w:t xml:space="preserve">בעוד אנו מצליפים על אחרים שעליהם לקמץ, אני נתקל בעובדה זו, ויחד עם זאת מצליפים בנו שההסברה אינה קולעת ואינה תופסת. </w:t>
      </w:r>
    </w:p>
    <w:p w:rsidR="00556507" w:rsidRDefault="00556507" w:rsidP="00556507">
      <w:pPr>
        <w:rPr>
          <w:rFonts w:ascii="Calibri" w:eastAsia="Calibri" w:hAnsi="Calibri" w:cs="Arial"/>
          <w:rtl/>
        </w:rPr>
      </w:pPr>
      <w:r w:rsidRPr="00556507">
        <w:rPr>
          <w:rFonts w:ascii="Calibri" w:eastAsia="Calibri" w:hAnsi="Calibri" w:cs="Arial" w:hint="cs"/>
          <w:rtl/>
        </w:rPr>
        <w:t xml:space="preserve">אינני מציע להביא זאת לישיבת הממשלה, אך אולי כדאי להקים ועדת מומחים שתבדוק את כל מכלול ההסברה, מבחינת תקציב וייעול. </w:t>
      </w:r>
    </w:p>
    <w:p w:rsidR="00556507" w:rsidRDefault="00556507" w:rsidP="00556507">
      <w:pPr>
        <w:rPr>
          <w:rFonts w:ascii="Calibri" w:eastAsia="Calibri" w:hAnsi="Calibri" w:cs="Arial"/>
          <w:rtl/>
        </w:rPr>
      </w:pPr>
    </w:p>
    <w:p w:rsidR="00556507" w:rsidRPr="00556507" w:rsidRDefault="00556507" w:rsidP="00556507">
      <w:pPr>
        <w:rPr>
          <w:rFonts w:ascii="Calibri" w:eastAsia="Calibri" w:hAnsi="Calibri" w:cs="Arial"/>
          <w:rtl/>
        </w:rPr>
      </w:pPr>
    </w:p>
    <w:p w:rsidR="00556507" w:rsidRDefault="00556507" w:rsidP="00556507">
      <w:pPr>
        <w:ind w:left="5040"/>
        <w:rPr>
          <w:rFonts w:ascii="Calibri" w:eastAsia="Calibri" w:hAnsi="Calibri" w:cs="Arial"/>
          <w:rtl/>
        </w:rPr>
      </w:pPr>
      <w:r w:rsidRPr="00556507">
        <w:rPr>
          <w:rFonts w:ascii="Calibri" w:eastAsia="Calibri" w:hAnsi="Calibri" w:cs="Arial" w:hint="cs"/>
          <w:rtl/>
        </w:rPr>
        <w:t>בברכה,</w:t>
      </w:r>
    </w:p>
    <w:p w:rsidR="00556507" w:rsidRPr="00556507" w:rsidRDefault="00556507" w:rsidP="00556507">
      <w:pPr>
        <w:ind w:left="5040"/>
        <w:rPr>
          <w:rFonts w:ascii="Calibri" w:eastAsia="Calibri" w:hAnsi="Calibri" w:cs="Arial" w:hint="cs"/>
          <w:rtl/>
        </w:rPr>
      </w:pPr>
    </w:p>
    <w:p w:rsidR="00556507" w:rsidRPr="00556507" w:rsidRDefault="00556507" w:rsidP="00556507">
      <w:pPr>
        <w:ind w:left="5040"/>
        <w:rPr>
          <w:rFonts w:ascii="Calibri" w:eastAsia="Calibri" w:hAnsi="Calibri" w:cs="Arial"/>
          <w:rtl/>
        </w:rPr>
      </w:pPr>
      <w:r w:rsidRPr="00556507">
        <w:rPr>
          <w:rFonts w:ascii="Calibri" w:eastAsia="Calibri" w:hAnsi="Calibri" w:cs="Arial" w:hint="cs"/>
          <w:rtl/>
        </w:rPr>
        <w:t>לוי אשכול</w:t>
      </w:r>
    </w:p>
    <w:p w:rsidR="00556507" w:rsidRPr="00556507" w:rsidRDefault="00556507" w:rsidP="00556507">
      <w:pPr>
        <w:rPr>
          <w:rFonts w:ascii="Calibri" w:eastAsia="Calibri" w:hAnsi="Calibri" w:cs="Arial"/>
          <w:rtl/>
        </w:rPr>
      </w:pPr>
    </w:p>
    <w:sectPr w:rsidR="00556507" w:rsidRPr="00556507" w:rsidSect="005F3E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07"/>
    <w:rsid w:val="000F1921"/>
    <w:rsid w:val="002A266A"/>
    <w:rsid w:val="00556507"/>
    <w:rsid w:val="005F3ED3"/>
    <w:rsid w:val="009A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AADA"/>
  <w15:chartTrackingRefBased/>
  <w15:docId w15:val="{3562090A-FD29-49A3-AB7A-969EB7B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2017-10-05T18:09:00Z</dcterms:created>
  <dcterms:modified xsi:type="dcterms:W3CDTF">2017-10-05T18:10:00Z</dcterms:modified>
</cp:coreProperties>
</file>